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80EB7">
      <w:pPr>
        <w:wordWrap w:val="0"/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様式第</w:t>
      </w:r>
      <w:r>
        <w:rPr>
          <w:rFonts w:hint="eastAsia"/>
        </w:rPr>
        <w:t>15</w:t>
      </w:r>
      <w:r>
        <w:rPr>
          <w:rFonts w:hint="eastAsia"/>
        </w:rPr>
        <w:t>号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15</w:t>
      </w:r>
      <w:r>
        <w:rPr>
          <w:rFonts w:hint="eastAsia"/>
        </w:rPr>
        <w:t>条関係</w:t>
      </w:r>
      <w:r>
        <w:rPr>
          <w:rFonts w:hint="eastAsia"/>
        </w:rPr>
        <w:t>)</w:t>
      </w:r>
    </w:p>
    <w:p w:rsidR="00000000" w:rsidRDefault="00580EB7">
      <w:pPr>
        <w:wordWrap w:val="0"/>
        <w:overflowPunct w:val="0"/>
        <w:autoSpaceDE w:val="0"/>
        <w:autoSpaceDN w:val="0"/>
        <w:jc w:val="center"/>
        <w:rPr>
          <w:rFonts w:hint="eastAsia"/>
        </w:rPr>
      </w:pPr>
      <w:bookmarkStart w:id="0" w:name="_GoBack"/>
      <w:r>
        <w:rPr>
          <w:rFonts w:hint="eastAsia"/>
          <w:spacing w:val="75"/>
        </w:rPr>
        <w:t>タンク検査申請</w:t>
      </w:r>
      <w:r>
        <w:rPr>
          <w:rFonts w:hint="eastAsia"/>
        </w:rPr>
        <w:t>書</w:t>
      </w:r>
      <w:bookmarkEnd w:id="0"/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36"/>
        <w:gridCol w:w="1806"/>
        <w:gridCol w:w="56"/>
        <w:gridCol w:w="700"/>
        <w:gridCol w:w="1890"/>
        <w:gridCol w:w="196"/>
        <w:gridCol w:w="28"/>
        <w:gridCol w:w="741"/>
        <w:gridCol w:w="207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8527" w:type="dxa"/>
            <w:gridSpan w:val="9"/>
            <w:tcBorders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359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益田地区広域市町村圏事務組合</w:t>
            </w:r>
          </w:p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</w:tc>
        <w:tc>
          <w:tcPr>
            <w:tcW w:w="4929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様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8527" w:type="dxa"/>
            <w:gridSpan w:val="9"/>
            <w:tcBorders>
              <w:top w:val="nil"/>
            </w:tcBorders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  <w:p w:rsidR="00000000" w:rsidRDefault="00580EB7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電話　　　　番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　</w:t>
            </w:r>
          </w:p>
          <w:p w:rsidR="00000000" w:rsidRDefault="00580EB7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申請者　　　　　　　　　　　　</w:t>
            </w:r>
          </w:p>
          <w:p w:rsidR="00000000" w:rsidRDefault="00580EB7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</w:t>
            </w:r>
          </w:p>
          <w:p w:rsidR="00000000" w:rsidRDefault="00580EB7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036" w:type="dxa"/>
            <w:vMerge w:val="restart"/>
            <w:tcBorders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設置者</w:t>
            </w: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住所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電話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036" w:type="dxa"/>
            <w:vMerge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2898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2898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貯蔵所等の別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8"/>
        </w:trPr>
        <w:tc>
          <w:tcPr>
            <w:tcW w:w="1036" w:type="dxa"/>
            <w:vMerge w:val="restart"/>
            <w:tcBorders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タンク構造</w:t>
            </w: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形状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1"/>
        </w:trPr>
        <w:tc>
          <w:tcPr>
            <w:tcW w:w="1036" w:type="dxa"/>
            <w:vMerge/>
            <w:tcBorders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寸法</w:t>
            </w:r>
          </w:p>
        </w:tc>
        <w:tc>
          <w:tcPr>
            <w:tcW w:w="2590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mm</w:t>
            </w:r>
          </w:p>
        </w:tc>
        <w:tc>
          <w:tcPr>
            <w:tcW w:w="965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容量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75"/>
        </w:trPr>
        <w:tc>
          <w:tcPr>
            <w:tcW w:w="1036" w:type="dxa"/>
            <w:vMerge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材質記号及び板厚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2898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タンクの最大常用圧力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2898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  <w:spacing w:val="10"/>
              </w:rPr>
              <w:t>検査の種類及び検査希</w:t>
            </w:r>
            <w:r>
              <w:rPr>
                <w:rFonts w:hint="eastAsia"/>
              </w:rPr>
              <w:t>望年月日</w:t>
            </w:r>
          </w:p>
        </w:tc>
        <w:tc>
          <w:tcPr>
            <w:tcW w:w="56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2898" w:type="dxa"/>
            <w:gridSpan w:val="3"/>
            <w:vMerge w:val="restart"/>
            <w:tcBorders>
              <w:bottom w:val="nil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他法令の適用の有無</w:t>
            </w:r>
          </w:p>
        </w:tc>
        <w:tc>
          <w:tcPr>
            <w:tcW w:w="2814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80"/>
              </w:rPr>
              <w:t>高圧ガス保安</w:t>
            </w:r>
            <w:r>
              <w:rPr>
                <w:rFonts w:hint="eastAsia"/>
              </w:rPr>
              <w:t>法</w:t>
            </w:r>
          </w:p>
        </w:tc>
        <w:tc>
          <w:tcPr>
            <w:tcW w:w="2815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80"/>
              </w:rPr>
              <w:t>労働安全衛生</w:t>
            </w:r>
            <w:r>
              <w:rPr>
                <w:rFonts w:hint="eastAsia"/>
              </w:rPr>
              <w:t>法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289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  <w:tc>
          <w:tcPr>
            <w:tcW w:w="2814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15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2898" w:type="dxa"/>
            <w:gridSpan w:val="3"/>
            <w:tcBorders>
              <w:bottom w:val="doub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5629" w:type="dxa"/>
            <w:gridSpan w:val="6"/>
            <w:tcBorders>
              <w:bottom w:val="double" w:sz="4" w:space="0" w:color="auto"/>
            </w:tcBorders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842" w:type="dxa"/>
            <w:gridSpan w:val="2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21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2842" w:type="dxa"/>
            <w:gridSpan w:val="4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210"/>
              </w:rPr>
              <w:t>経過</w:t>
            </w:r>
            <w:r>
              <w:rPr>
                <w:rFonts w:hint="eastAsia"/>
              </w:rPr>
              <w:t>欄</w:t>
            </w:r>
          </w:p>
        </w:tc>
        <w:tc>
          <w:tcPr>
            <w:tcW w:w="2843" w:type="dxa"/>
            <w:gridSpan w:val="3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105"/>
              </w:rPr>
              <w:t>手数料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182"/>
        </w:trPr>
        <w:tc>
          <w:tcPr>
            <w:tcW w:w="2842" w:type="dxa"/>
            <w:gridSpan w:val="2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2" w:type="dxa"/>
            <w:gridSpan w:val="4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3" w:type="dxa"/>
            <w:gridSpan w:val="3"/>
            <w:vAlign w:val="center"/>
          </w:tcPr>
          <w:p w:rsidR="00000000" w:rsidRDefault="00580EB7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580EB7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備考　</w:t>
      </w:r>
      <w:r>
        <w:rPr>
          <w:rFonts w:hint="eastAsia"/>
        </w:rP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000000" w:rsidRDefault="00580EB7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2</w:t>
      </w:r>
      <w:r>
        <w:rPr>
          <w:rFonts w:hint="eastAsia"/>
        </w:rPr>
        <w:t xml:space="preserve">　タンクの構造明細図を添付すること。</w:t>
      </w:r>
    </w:p>
    <w:p w:rsidR="00000000" w:rsidRDefault="00580EB7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※印の欄は、記入しないこと。</w:t>
      </w: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80EB7">
      <w:r>
        <w:separator/>
      </w:r>
    </w:p>
  </w:endnote>
  <w:endnote w:type="continuationSeparator" w:id="0">
    <w:p w:rsidR="00000000" w:rsidRDefault="00580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80EB7">
      <w:r>
        <w:separator/>
      </w:r>
    </w:p>
  </w:footnote>
  <w:footnote w:type="continuationSeparator" w:id="0">
    <w:p w:rsidR="00000000" w:rsidRDefault="00580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0E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dirty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EB7"/>
    <w:rsid w:val="0058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3872788-23F0-42DB-9812-A7847713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2020-04-17T09:58:00Z</dcterms:created>
  <dcterms:modified xsi:type="dcterms:W3CDTF">2020-04-17T09:58:00Z</dcterms:modified>
</cp:coreProperties>
</file>